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91D5" w14:textId="77777777" w:rsidR="00A36F14" w:rsidRDefault="00A36F14">
      <w:pPr>
        <w:rPr>
          <w:color w:val="0164AA"/>
          <w:sz w:val="22"/>
        </w:rPr>
      </w:pPr>
    </w:p>
    <w:p w14:paraId="1E597E40" w14:textId="68E2C3FC" w:rsidR="00A36F14" w:rsidRDefault="00A36F14">
      <w:pPr>
        <w:rPr>
          <w:color w:val="0164AA"/>
          <w:sz w:val="22"/>
        </w:rPr>
      </w:pPr>
      <w:r>
        <w:rPr>
          <w:rFonts w:ascii="Helvetica" w:hAnsi="Helvetica" w:cs="Helvetica"/>
          <w:noProof/>
          <w:color w:val="0164AA"/>
          <w:lang w:eastAsia="de-DE"/>
        </w:rPr>
        <w:drawing>
          <wp:anchor distT="0" distB="0" distL="114300" distR="114300" simplePos="0" relativeHeight="251663360" behindDoc="0" locked="0" layoutInCell="1" allowOverlap="1" wp14:anchorId="6A1CC547" wp14:editId="2E78AD56">
            <wp:simplePos x="0" y="0"/>
            <wp:positionH relativeFrom="margin">
              <wp:align>right</wp:align>
            </wp:positionH>
            <wp:positionV relativeFrom="paragraph">
              <wp:posOffset>-818278</wp:posOffset>
            </wp:positionV>
            <wp:extent cx="5759450" cy="805180"/>
            <wp:effectExtent l="0" t="0" r="0" b="0"/>
            <wp:wrapNone/>
            <wp:docPr id="5" name="Grafik 5" descr="C:\Users\admin\Desktop\Technische Datenblätter\1- Blanko\Klostermann_Logo_Kopfze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Technische Datenblätter\1- Blanko\Klostermann_Logo_Kopfzei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0B98F" w14:textId="763659B1" w:rsidR="0065379A" w:rsidRPr="00263E32" w:rsidRDefault="00DD434F">
      <w:pPr>
        <w:rPr>
          <w:color w:val="0164AA"/>
          <w:sz w:val="22"/>
        </w:rPr>
      </w:pPr>
      <w:r w:rsidRPr="00263E32">
        <w:rPr>
          <w:color w:val="0164AA"/>
          <w:sz w:val="22"/>
        </w:rPr>
        <w:t>Technisches Merkblatt</w:t>
      </w:r>
    </w:p>
    <w:p w14:paraId="52BB5214" w14:textId="0BF5B464" w:rsidR="00DD434F" w:rsidRDefault="00A157AE">
      <w:pPr>
        <w:rPr>
          <w:sz w:val="32"/>
        </w:rPr>
      </w:pPr>
      <w:r w:rsidRPr="00607C20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40695C70" wp14:editId="6C1620EA">
            <wp:simplePos x="0" y="0"/>
            <wp:positionH relativeFrom="margin">
              <wp:posOffset>4265295</wp:posOffset>
            </wp:positionH>
            <wp:positionV relativeFrom="paragraph">
              <wp:posOffset>220345</wp:posOffset>
            </wp:positionV>
            <wp:extent cx="1844675" cy="274193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aten\Produktfoto 2017\Produktbilder 2017 tiff\Einzelne Dosen tiff\Acryl-Grund-Grau-Spray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727" b="90000" l="9910" r="89865">
                                  <a14:foregroundMark x1="36036" y1="14091" x2="62162" y2="28788"/>
                                  <a14:foregroundMark x1="59910" y1="14091" x2="39640" y2="12727"/>
                                  <a14:foregroundMark x1="35360" y1="15303" x2="36036" y2="82879"/>
                                  <a14:foregroundMark x1="36261" y1="83485" x2="62387" y2="83182"/>
                                  <a14:foregroundMark x1="56982" y1="84848" x2="38063" y2="83939"/>
                                  <a14:foregroundMark x1="62387" y1="14091" x2="63063" y2="82727"/>
                                  <a14:foregroundMark x1="38514" y1="25606" x2="56306" y2="29848"/>
                                  <a14:foregroundMark x1="54054" y1="25606" x2="48874" y2="33939"/>
                                  <a14:foregroundMark x1="60811" y1="13788" x2="60811" y2="13788"/>
                                  <a14:foregroundMark x1="36036" y1="83939" x2="60586" y2="84848"/>
                                  <a14:foregroundMark x1="41892" y1="85000" x2="41892" y2="85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3E8">
        <w:rPr>
          <w:sz w:val="40"/>
        </w:rPr>
        <w:t>Sicherheitsreiniger</w:t>
      </w:r>
      <w:r w:rsidR="00573569">
        <w:rPr>
          <w:sz w:val="40"/>
        </w:rPr>
        <w:t>-Spray</w:t>
      </w:r>
      <w:r w:rsidR="00147824">
        <w:rPr>
          <w:sz w:val="32"/>
        </w:rPr>
        <w:tab/>
      </w:r>
      <w:r w:rsidR="00147824">
        <w:rPr>
          <w:sz w:val="32"/>
        </w:rPr>
        <w:tab/>
      </w:r>
      <w:r w:rsidR="00147824">
        <w:rPr>
          <w:sz w:val="32"/>
        </w:rPr>
        <w:tab/>
      </w:r>
    </w:p>
    <w:p w14:paraId="7748ACC4" w14:textId="2E9D928F" w:rsidR="00147824" w:rsidRPr="00263E32" w:rsidRDefault="00147824">
      <w:pPr>
        <w:rPr>
          <w:color w:val="808080" w:themeColor="background1" w:themeShade="80"/>
        </w:rPr>
      </w:pPr>
      <w:r w:rsidRPr="00263E32">
        <w:rPr>
          <w:color w:val="808080" w:themeColor="background1" w:themeShade="80"/>
        </w:rPr>
        <w:t>Artikel-Nr.</w:t>
      </w:r>
      <w:r w:rsidR="00BF0755">
        <w:rPr>
          <w:color w:val="808080" w:themeColor="background1" w:themeShade="80"/>
        </w:rPr>
        <w:t xml:space="preserve"> </w:t>
      </w:r>
      <w:r w:rsidR="00A157AE">
        <w:rPr>
          <w:color w:val="808080" w:themeColor="background1" w:themeShade="80"/>
        </w:rPr>
        <w:t>886</w:t>
      </w:r>
    </w:p>
    <w:p w14:paraId="3A18E3CC" w14:textId="5B9466ED" w:rsidR="00DD434F" w:rsidRDefault="00DD434F"/>
    <w:p w14:paraId="67E7E80B" w14:textId="29900582" w:rsidR="00147824" w:rsidRDefault="00147824"/>
    <w:p w14:paraId="312BBDA8" w14:textId="46FCE693" w:rsidR="00F850A8" w:rsidRDefault="00F850A8"/>
    <w:p w14:paraId="0D27852C" w14:textId="7BFDE312" w:rsidR="00607C20" w:rsidRDefault="00607C20"/>
    <w:p w14:paraId="0B44637D" w14:textId="5A2B7CFE" w:rsidR="00607C20" w:rsidRDefault="00607C20"/>
    <w:p w14:paraId="7617ADEB" w14:textId="77777777" w:rsidR="00F850A8" w:rsidRPr="00263E32" w:rsidRDefault="00F850A8">
      <w:pPr>
        <w:rPr>
          <w:b/>
        </w:rPr>
      </w:pPr>
      <w:r w:rsidRPr="00263E32">
        <w:rPr>
          <w:b/>
        </w:rPr>
        <w:t>Eigenschaften</w:t>
      </w:r>
    </w:p>
    <w:p w14:paraId="330A152B" w14:textId="77777777" w:rsidR="00263E32" w:rsidRDefault="00263E32"/>
    <w:p w14:paraId="01D9FC60" w14:textId="674BFF57" w:rsidR="001D4E2C" w:rsidRDefault="00A157AE" w:rsidP="001D4E2C">
      <w:pPr>
        <w:pStyle w:val="Listenabsatz"/>
        <w:numPr>
          <w:ilvl w:val="0"/>
          <w:numId w:val="4"/>
        </w:numPr>
      </w:pPr>
      <w:r>
        <w:t>Reinigungs- und Entfettungsspray</w:t>
      </w:r>
    </w:p>
    <w:p w14:paraId="36DE524A" w14:textId="77F39BBF" w:rsidR="001D4E2C" w:rsidRDefault="00A157AE" w:rsidP="001D4E2C">
      <w:pPr>
        <w:pStyle w:val="Listenabsatz"/>
        <w:numPr>
          <w:ilvl w:val="0"/>
          <w:numId w:val="4"/>
        </w:numPr>
      </w:pPr>
      <w:r>
        <w:t>Für alle fett- und ölverschmutzen Teile</w:t>
      </w:r>
    </w:p>
    <w:p w14:paraId="322F72A2" w14:textId="77B98887" w:rsidR="001D4E2C" w:rsidRDefault="00A157AE" w:rsidP="001D4E2C">
      <w:pPr>
        <w:pStyle w:val="Listenabsatz"/>
        <w:numPr>
          <w:ilvl w:val="0"/>
          <w:numId w:val="4"/>
        </w:numPr>
      </w:pPr>
      <w:r>
        <w:t>Reinigt Rückstandsfrei</w:t>
      </w:r>
    </w:p>
    <w:p w14:paraId="039BCCF2" w14:textId="54E7D1B0" w:rsidR="00224654" w:rsidRDefault="00A157AE" w:rsidP="001D4E2C">
      <w:pPr>
        <w:pStyle w:val="Listenabsatz"/>
        <w:numPr>
          <w:ilvl w:val="0"/>
          <w:numId w:val="4"/>
        </w:numPr>
      </w:pPr>
      <w:r>
        <w:t>Säurefrei</w:t>
      </w:r>
    </w:p>
    <w:p w14:paraId="62391AB6" w14:textId="2A66951A" w:rsidR="00224654" w:rsidRDefault="00A157AE" w:rsidP="001D4E2C">
      <w:pPr>
        <w:pStyle w:val="Listenabsatz"/>
        <w:numPr>
          <w:ilvl w:val="0"/>
          <w:numId w:val="4"/>
        </w:numPr>
      </w:pPr>
      <w:r>
        <w:t>Verdrängt Feuchtigkeit</w:t>
      </w:r>
    </w:p>
    <w:p w14:paraId="4FBD4D92" w14:textId="641FDD01" w:rsidR="00A157AE" w:rsidRDefault="00A157AE" w:rsidP="001D4E2C">
      <w:pPr>
        <w:pStyle w:val="Listenabsatz"/>
        <w:numPr>
          <w:ilvl w:val="0"/>
          <w:numId w:val="4"/>
        </w:numPr>
      </w:pPr>
      <w:r>
        <w:t>Gute Rostlösewirkung</w:t>
      </w:r>
    </w:p>
    <w:p w14:paraId="335545CD" w14:textId="77777777" w:rsidR="00CF14B9" w:rsidRDefault="00CF14B9" w:rsidP="00CF14B9">
      <w:pPr>
        <w:pStyle w:val="Listenabsatz"/>
      </w:pPr>
    </w:p>
    <w:p w14:paraId="35D1139E" w14:textId="77777777" w:rsidR="00E11A24" w:rsidRDefault="00E11A24" w:rsidP="00CF14B9">
      <w:pPr>
        <w:pStyle w:val="Listenabsatz"/>
      </w:pPr>
    </w:p>
    <w:p w14:paraId="358A40F2" w14:textId="77777777" w:rsidR="001D4E2C" w:rsidRDefault="001D4E2C" w:rsidP="00A36F14">
      <w:pPr>
        <w:pStyle w:val="Listenabsatz"/>
      </w:pPr>
    </w:p>
    <w:p w14:paraId="5D499995" w14:textId="77777777" w:rsidR="001D4E2C" w:rsidRDefault="001D4E2C" w:rsidP="00852383"/>
    <w:p w14:paraId="227C1025" w14:textId="77777777" w:rsidR="008704A4" w:rsidRPr="00263E32" w:rsidRDefault="008704A4" w:rsidP="00F850A8">
      <w:pPr>
        <w:pStyle w:val="Listenabsatz"/>
        <w:ind w:left="0"/>
        <w:rPr>
          <w:b/>
        </w:rPr>
      </w:pPr>
      <w:r w:rsidRPr="00263E32">
        <w:rPr>
          <w:b/>
        </w:rPr>
        <w:t>Anwendung</w:t>
      </w:r>
    </w:p>
    <w:p w14:paraId="6B40E124" w14:textId="40E1BB9C" w:rsidR="00263E32" w:rsidRDefault="00263E32" w:rsidP="00F850A8">
      <w:pPr>
        <w:pStyle w:val="Listenabsatz"/>
        <w:ind w:left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0"/>
        <w:gridCol w:w="6056"/>
      </w:tblGrid>
      <w:tr w:rsidR="0065379A" w:rsidRPr="0065379A" w14:paraId="41184130" w14:textId="77777777" w:rsidTr="0065379A">
        <w:tc>
          <w:tcPr>
            <w:tcW w:w="3000" w:type="dxa"/>
          </w:tcPr>
          <w:p w14:paraId="0C841956" w14:textId="77777777" w:rsidR="0065379A" w:rsidRPr="0065379A" w:rsidRDefault="0065379A" w:rsidP="00885C60">
            <w:pPr>
              <w:pStyle w:val="Listenabsatz"/>
              <w:ind w:left="0"/>
            </w:pPr>
            <w:r w:rsidRPr="0065379A">
              <w:t>Untergrund</w:t>
            </w:r>
          </w:p>
        </w:tc>
        <w:tc>
          <w:tcPr>
            <w:tcW w:w="6056" w:type="dxa"/>
          </w:tcPr>
          <w:p w14:paraId="42CCAD11" w14:textId="1B921F09" w:rsidR="0065379A" w:rsidRPr="0065379A" w:rsidRDefault="00A157AE" w:rsidP="0065379A">
            <w:pPr>
              <w:pStyle w:val="Listenabsatz"/>
              <w:ind w:left="0"/>
            </w:pPr>
            <w:r>
              <w:t xml:space="preserve">Lackanstriche werden </w:t>
            </w:r>
            <w:proofErr w:type="spellStart"/>
            <w:r>
              <w:t>angelöst</w:t>
            </w:r>
            <w:proofErr w:type="spellEnd"/>
            <w:r>
              <w:t>.</w:t>
            </w:r>
          </w:p>
        </w:tc>
      </w:tr>
      <w:tr w:rsidR="0065379A" w:rsidRPr="0065379A" w14:paraId="0CD2AC90" w14:textId="77777777" w:rsidTr="0065379A">
        <w:tc>
          <w:tcPr>
            <w:tcW w:w="3000" w:type="dxa"/>
          </w:tcPr>
          <w:p w14:paraId="5A89AA60" w14:textId="1FE47882" w:rsidR="0065379A" w:rsidRPr="0065379A" w:rsidRDefault="0065379A" w:rsidP="00885C60">
            <w:pPr>
              <w:pStyle w:val="Listenabsatz"/>
              <w:ind w:left="0"/>
            </w:pPr>
            <w:r w:rsidRPr="0065379A">
              <w:t>Vorbereitung</w:t>
            </w:r>
          </w:p>
        </w:tc>
        <w:tc>
          <w:tcPr>
            <w:tcW w:w="6056" w:type="dxa"/>
          </w:tcPr>
          <w:p w14:paraId="6E59F9D7" w14:textId="6452768C" w:rsidR="0065379A" w:rsidRPr="0065379A" w:rsidRDefault="00B25C80" w:rsidP="0065379A">
            <w:pPr>
              <w:pStyle w:val="Listenabsatz"/>
              <w:ind w:left="0"/>
            </w:pPr>
            <w:r>
              <w:t>Dose kräftig schütteln.</w:t>
            </w:r>
          </w:p>
        </w:tc>
      </w:tr>
      <w:tr w:rsidR="0065379A" w:rsidRPr="0065379A" w14:paraId="07189E03" w14:textId="77777777" w:rsidTr="0065379A">
        <w:tc>
          <w:tcPr>
            <w:tcW w:w="3000" w:type="dxa"/>
          </w:tcPr>
          <w:p w14:paraId="0932C2BE" w14:textId="77777777" w:rsidR="0065379A" w:rsidRPr="0065379A" w:rsidRDefault="0065379A" w:rsidP="00885C60">
            <w:pPr>
              <w:pStyle w:val="Listenabsatz"/>
              <w:ind w:left="0"/>
            </w:pPr>
            <w:r w:rsidRPr="0065379A">
              <w:t>Auftragung</w:t>
            </w:r>
          </w:p>
        </w:tc>
        <w:tc>
          <w:tcPr>
            <w:tcW w:w="6056" w:type="dxa"/>
          </w:tcPr>
          <w:p w14:paraId="7B65AFDD" w14:textId="7C704487" w:rsidR="0065379A" w:rsidRPr="0065379A" w:rsidRDefault="00A157AE" w:rsidP="0065379A">
            <w:pPr>
              <w:pStyle w:val="Listenabsatz"/>
              <w:ind w:left="0"/>
            </w:pPr>
            <w:r>
              <w:t>Spray auf die zu bearbeitende Fläche aufsprühen. Bei Bedarf Vorgang wiederholen.</w:t>
            </w:r>
          </w:p>
        </w:tc>
      </w:tr>
      <w:tr w:rsidR="0065379A" w:rsidRPr="0065379A" w14:paraId="7F1E5036" w14:textId="77777777" w:rsidTr="00445A66">
        <w:trPr>
          <w:trHeight w:val="278"/>
        </w:trPr>
        <w:tc>
          <w:tcPr>
            <w:tcW w:w="3000" w:type="dxa"/>
          </w:tcPr>
          <w:p w14:paraId="56727BC8" w14:textId="77777777" w:rsidR="0065379A" w:rsidRPr="0065379A" w:rsidRDefault="0065379A" w:rsidP="00885C60">
            <w:pPr>
              <w:pStyle w:val="Listenabsatz"/>
              <w:ind w:left="0"/>
            </w:pPr>
            <w:r w:rsidRPr="0065379A">
              <w:t>Verarbeitungstemperatur</w:t>
            </w:r>
          </w:p>
        </w:tc>
        <w:tc>
          <w:tcPr>
            <w:tcW w:w="6056" w:type="dxa"/>
          </w:tcPr>
          <w:p w14:paraId="01038552" w14:textId="27728917" w:rsidR="0065379A" w:rsidRPr="0065379A" w:rsidRDefault="00870146" w:rsidP="0065379A">
            <w:pPr>
              <w:pStyle w:val="Listenabsatz"/>
              <w:ind w:left="0"/>
            </w:pPr>
            <w:r>
              <w:t>Raumtemperatur</w:t>
            </w:r>
          </w:p>
        </w:tc>
      </w:tr>
    </w:tbl>
    <w:p w14:paraId="48F81503" w14:textId="54780B5C" w:rsidR="008704A4" w:rsidRDefault="008704A4" w:rsidP="00F850A8">
      <w:pPr>
        <w:pStyle w:val="Listenabsatz"/>
        <w:ind w:left="0"/>
      </w:pPr>
    </w:p>
    <w:p w14:paraId="047209FC" w14:textId="77777777" w:rsidR="00263E32" w:rsidRDefault="00263E32" w:rsidP="00F850A8">
      <w:pPr>
        <w:pStyle w:val="Listenabsatz"/>
        <w:ind w:left="0"/>
      </w:pPr>
    </w:p>
    <w:p w14:paraId="704B00F5" w14:textId="77777777" w:rsidR="008704A4" w:rsidRDefault="0065379A" w:rsidP="00F850A8">
      <w:pPr>
        <w:pStyle w:val="Listenabsatz"/>
        <w:ind w:left="0"/>
        <w:rPr>
          <w:b/>
        </w:rPr>
      </w:pPr>
      <w:r w:rsidRPr="00263E32">
        <w:rPr>
          <w:b/>
        </w:rPr>
        <w:t>Gebinde</w:t>
      </w:r>
    </w:p>
    <w:p w14:paraId="25F5B4E8" w14:textId="77777777" w:rsidR="00263E32" w:rsidRPr="00263E32" w:rsidRDefault="00263E32" w:rsidP="00F850A8">
      <w:pPr>
        <w:pStyle w:val="Listenabsatz"/>
        <w:ind w:left="0"/>
        <w:rPr>
          <w:b/>
        </w:rPr>
      </w:pPr>
    </w:p>
    <w:p w14:paraId="0870B44A" w14:textId="34BBE2C3" w:rsidR="0065379A" w:rsidRDefault="00A157AE" w:rsidP="00F850A8">
      <w:pPr>
        <w:pStyle w:val="Listenabsatz"/>
        <w:ind w:left="0"/>
      </w:pPr>
      <w:r>
        <w:t>5</w:t>
      </w:r>
      <w:r w:rsidR="00263E32">
        <w:t>00</w:t>
      </w:r>
      <w:r w:rsidR="0065379A">
        <w:t>ml</w:t>
      </w:r>
      <w:r w:rsidR="0065379A">
        <w:tab/>
        <w:t>Aerosoldose</w:t>
      </w:r>
    </w:p>
    <w:p w14:paraId="66C122F8" w14:textId="3EBF6FBD" w:rsidR="008704A4" w:rsidRDefault="008704A4" w:rsidP="00F850A8">
      <w:pPr>
        <w:pStyle w:val="Listenabsatz"/>
        <w:ind w:left="0"/>
      </w:pPr>
    </w:p>
    <w:p w14:paraId="0E60C652" w14:textId="6BE1C063" w:rsidR="00CF267D" w:rsidRDefault="008704A4" w:rsidP="00F850A8">
      <w:pPr>
        <w:pStyle w:val="Listenabsatz"/>
        <w:ind w:left="0"/>
        <w:rPr>
          <w:b/>
        </w:rPr>
      </w:pPr>
      <w:r w:rsidRPr="00263E32">
        <w:rPr>
          <w:b/>
        </w:rPr>
        <w:t>Sicherhe</w:t>
      </w:r>
      <w:r w:rsidR="00CF267D">
        <w:rPr>
          <w:b/>
        </w:rPr>
        <w:t>itshinweis</w:t>
      </w:r>
    </w:p>
    <w:p w14:paraId="6B8184A0" w14:textId="77777777" w:rsidR="00CF267D" w:rsidRDefault="00CF267D" w:rsidP="00F850A8">
      <w:pPr>
        <w:pStyle w:val="Listenabsatz"/>
        <w:ind w:left="0"/>
        <w:rPr>
          <w:b/>
        </w:rPr>
      </w:pPr>
    </w:p>
    <w:p w14:paraId="73A70DDA" w14:textId="74A0F99B" w:rsidR="00CF267D" w:rsidRPr="00CF267D" w:rsidRDefault="00CF267D" w:rsidP="00F850A8">
      <w:pPr>
        <w:pStyle w:val="Listenabsatz"/>
        <w:ind w:left="0"/>
      </w:pPr>
      <w:r>
        <w:t>Bitte beachten Sie den Aufdruck auf der jeweiligen Dose, sowie das geltende Sicherheitsdatenblatt.</w:t>
      </w:r>
    </w:p>
    <w:p w14:paraId="54AF6493" w14:textId="6A46B83B" w:rsidR="008704A4" w:rsidRDefault="008704A4" w:rsidP="00F850A8">
      <w:pPr>
        <w:pStyle w:val="Listenabsatz"/>
        <w:ind w:left="0"/>
      </w:pPr>
    </w:p>
    <w:p w14:paraId="515450F8" w14:textId="3616A24D" w:rsidR="00607C20" w:rsidRDefault="00A36F14" w:rsidP="00F850A8">
      <w:pPr>
        <w:pStyle w:val="Listenabsatz"/>
        <w:ind w:left="0"/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2848BA95" wp14:editId="2865AF04">
            <wp:simplePos x="0" y="0"/>
            <wp:positionH relativeFrom="margin">
              <wp:align>right</wp:align>
            </wp:positionH>
            <wp:positionV relativeFrom="paragraph">
              <wp:posOffset>19685</wp:posOffset>
            </wp:positionV>
            <wp:extent cx="1158875" cy="1158875"/>
            <wp:effectExtent l="0" t="0" r="3175" b="317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Technische Datenblätter\QR-Codes\Acryl-Grund-Gra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C20">
        <w:t>Scannen Sie einfach den QR-Code um direkt zum Sicherheitsdatenblatt</w:t>
      </w:r>
    </w:p>
    <w:p w14:paraId="10B856E4" w14:textId="308D0DE7" w:rsidR="00607C20" w:rsidRDefault="00607C20" w:rsidP="00F850A8">
      <w:pPr>
        <w:pStyle w:val="Listenabsatz"/>
        <w:ind w:left="0"/>
      </w:pPr>
      <w:r>
        <w:t>zu gelangen</w:t>
      </w:r>
      <w:r w:rsidR="00A36F14">
        <w:t>.</w:t>
      </w:r>
    </w:p>
    <w:sectPr w:rsidR="00607C20" w:rsidSect="00AF25E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B1C"/>
    <w:multiLevelType w:val="hybridMultilevel"/>
    <w:tmpl w:val="398657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34A"/>
    <w:multiLevelType w:val="hybridMultilevel"/>
    <w:tmpl w:val="E530F4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1071"/>
    <w:multiLevelType w:val="hybridMultilevel"/>
    <w:tmpl w:val="2D381FA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F66A7"/>
    <w:multiLevelType w:val="hybridMultilevel"/>
    <w:tmpl w:val="DA8CD28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82452"/>
    <w:multiLevelType w:val="hybridMultilevel"/>
    <w:tmpl w:val="539A8BF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7031995">
    <w:abstractNumId w:val="2"/>
  </w:num>
  <w:num w:numId="2" w16cid:durableId="700014755">
    <w:abstractNumId w:val="0"/>
  </w:num>
  <w:num w:numId="3" w16cid:durableId="593551">
    <w:abstractNumId w:val="3"/>
  </w:num>
  <w:num w:numId="4" w16cid:durableId="1789008374">
    <w:abstractNumId w:val="1"/>
  </w:num>
  <w:num w:numId="5" w16cid:durableId="2008358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34F"/>
    <w:rsid w:val="00147824"/>
    <w:rsid w:val="001D4E2C"/>
    <w:rsid w:val="00224654"/>
    <w:rsid w:val="00263E32"/>
    <w:rsid w:val="002A5EAA"/>
    <w:rsid w:val="00303B55"/>
    <w:rsid w:val="00330606"/>
    <w:rsid w:val="0038123E"/>
    <w:rsid w:val="00445A66"/>
    <w:rsid w:val="004B3726"/>
    <w:rsid w:val="004D6E48"/>
    <w:rsid w:val="00573569"/>
    <w:rsid w:val="005C27CF"/>
    <w:rsid w:val="005D75B8"/>
    <w:rsid w:val="005E53E8"/>
    <w:rsid w:val="006015C4"/>
    <w:rsid w:val="00607C20"/>
    <w:rsid w:val="0065379A"/>
    <w:rsid w:val="00701405"/>
    <w:rsid w:val="00852383"/>
    <w:rsid w:val="00870146"/>
    <w:rsid w:val="008704A4"/>
    <w:rsid w:val="00874E77"/>
    <w:rsid w:val="008D6119"/>
    <w:rsid w:val="009F0192"/>
    <w:rsid w:val="00A157AE"/>
    <w:rsid w:val="00A36F14"/>
    <w:rsid w:val="00A478A0"/>
    <w:rsid w:val="00AC3EC1"/>
    <w:rsid w:val="00AF25E5"/>
    <w:rsid w:val="00B25C80"/>
    <w:rsid w:val="00B94ECD"/>
    <w:rsid w:val="00BF0755"/>
    <w:rsid w:val="00CF14B9"/>
    <w:rsid w:val="00CF267D"/>
    <w:rsid w:val="00D45319"/>
    <w:rsid w:val="00D846D8"/>
    <w:rsid w:val="00D95D75"/>
    <w:rsid w:val="00DD434F"/>
    <w:rsid w:val="00E11A24"/>
    <w:rsid w:val="00EB24FB"/>
    <w:rsid w:val="00F8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F4B9"/>
  <w14:defaultImageDpi w14:val="32767"/>
  <w15:docId w15:val="{CFFDF26C-0A19-478C-9F12-C1B1939B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850A8"/>
    <w:pPr>
      <w:ind w:left="720"/>
      <w:contextualSpacing/>
    </w:pPr>
  </w:style>
  <w:style w:type="table" w:styleId="Tabellenraster">
    <w:name w:val="Table Grid"/>
    <w:basedOn w:val="NormaleTabelle"/>
    <w:uiPriority w:val="39"/>
    <w:rsid w:val="00F8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51">
    <w:name w:val="Einfache Tabelle 51"/>
    <w:basedOn w:val="NormaleTabelle"/>
    <w:uiPriority w:val="45"/>
    <w:rsid w:val="00F850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4"/>
    <w:rsid w:val="00F850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F850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21">
    <w:name w:val="Einfache Tabelle 21"/>
    <w:basedOn w:val="NormaleTabelle"/>
    <w:uiPriority w:val="42"/>
    <w:rsid w:val="00F850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emithellemGitternetz1">
    <w:name w:val="Tabelle mit hellem Gitternetz1"/>
    <w:basedOn w:val="NormaleTabelle"/>
    <w:uiPriority w:val="40"/>
    <w:rsid w:val="00F850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eTabelle11">
    <w:name w:val="Einfache Tabelle 11"/>
    <w:basedOn w:val="NormaleTabelle"/>
    <w:uiPriority w:val="41"/>
    <w:rsid w:val="00F850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itternetztabelle1hell-Akzent21">
    <w:name w:val="Gitternetztabelle 1 hell - Akzent 21"/>
    <w:basedOn w:val="NormaleTabelle"/>
    <w:uiPriority w:val="46"/>
    <w:rsid w:val="00F850A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1">
    <w:name w:val="Gitternetztabelle 1 hell1"/>
    <w:basedOn w:val="NormaleTabelle"/>
    <w:uiPriority w:val="46"/>
    <w:rsid w:val="00F850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1hellAkzent11">
    <w:name w:val="Gitternetztabelle 1 hell  – Akzent 11"/>
    <w:basedOn w:val="NormaleTabelle"/>
    <w:uiPriority w:val="46"/>
    <w:rsid w:val="00F850A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7farbigAkzent31">
    <w:name w:val="Gitternetztabelle 7 farbig – Akzent 31"/>
    <w:basedOn w:val="NormaleTabelle"/>
    <w:uiPriority w:val="52"/>
    <w:rsid w:val="00F850A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entabelle1hell1">
    <w:name w:val="Listentabelle 1 hell1"/>
    <w:basedOn w:val="NormaleTabelle"/>
    <w:uiPriority w:val="46"/>
    <w:rsid w:val="00F850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6farbigAkzent31">
    <w:name w:val="Listentabelle 6 farbig – Akzent 31"/>
    <w:basedOn w:val="NormaleTabelle"/>
    <w:uiPriority w:val="51"/>
    <w:rsid w:val="00F850A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ntabelle7farbig1">
    <w:name w:val="Listentabelle 7 farbig1"/>
    <w:basedOn w:val="NormaleTabelle"/>
    <w:uiPriority w:val="52"/>
    <w:rsid w:val="00F850A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6farbigAkzent51">
    <w:name w:val="Listentabelle 6 farbig – Akzent 51"/>
    <w:basedOn w:val="NormaleTabelle"/>
    <w:uiPriority w:val="51"/>
    <w:rsid w:val="00F850A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6E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6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Schürstedt</dc:creator>
  <cp:keywords/>
  <dc:description/>
  <cp:lastModifiedBy>Lars Meier</cp:lastModifiedBy>
  <cp:revision>22</cp:revision>
  <cp:lastPrinted>2018-02-14T10:24:00Z</cp:lastPrinted>
  <dcterms:created xsi:type="dcterms:W3CDTF">2018-02-08T14:11:00Z</dcterms:created>
  <dcterms:modified xsi:type="dcterms:W3CDTF">2022-04-14T07:44:00Z</dcterms:modified>
</cp:coreProperties>
</file>